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DATOS PERSONALES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3853815</wp:posOffset>
            </wp:positionH>
            <wp:positionV relativeFrom="paragraph">
              <wp:posOffset>4445</wp:posOffset>
            </wp:positionV>
            <wp:extent cx="1619250" cy="1591945"/>
            <wp:effectExtent b="0" l="0" r="0" t="0"/>
            <wp:wrapSquare wrapText="bothSides" distB="0" distT="0" distL="114300" distR="114300"/>
            <wp:docPr descr="C:\Users\UT604501\AppData\Local\Microsoft\Windows\Temporary Internet Files\Content.Word\IMG_20190602_140934_851.jpg" id="1" name="image1.png"/>
            <a:graphic>
              <a:graphicData uri="http://schemas.openxmlformats.org/drawingml/2006/picture">
                <pic:pic>
                  <pic:nvPicPr>
                    <pic:cNvPr descr="C:\Users\UT604501\AppData\Local\Microsoft\Windows\Temporary Internet Files\Content.Word\IMG_20190602_140934_851.jpg" id="0" name="image1.png"/>
                    <pic:cNvPicPr preferRelativeResize="0"/>
                  </pic:nvPicPr>
                  <pic:blipFill>
                    <a:blip r:embed="rId6"/>
                    <a:srcRect b="21333" l="6667" r="1333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19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NOMBRES: Marelyn Nerina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APELLIDOS: Brun Silva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FECHA DE NACIMIENTO: 06/10/1994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C. I: 5.598.922-9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CREDENCIAL CÍVICA: MCA 35894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CARNET DE SALUD: Vigente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ESTADO CIVIL: Soltera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CELULAR: 092120045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DIRECCIÓN: Marejada entre sirena y meduza, balneario Zagarzazu - Carmelo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E-MAIL: marelynbrunsilva06@gmail.com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FORMACIÓN ACADEMICA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Ciclo básico completo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Cursos con diplomas de Word, Excel, Power Point en Liceo Dr. Roberto Tarusselli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Curso de Operador PC con diploma en EDPU Uruguay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Curso de Gestión de Recursos Humanos en Tercer Milenio Marchand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Curso de Operador Office Esencial en Centro Cultural Dolores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Curso de Operador Office Avanzado en Centro Cultural Dolores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Curso de Auxiliar Administrativo Contable Calificado en Escuela Técnica Dolores (UTU)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Curso de Asistente de Dirección en Escuela Técnica Dolores (UTU)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EXPERIENCIA LABORAL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Dos pasantías (8 meses) en Obras Sanitarias del Estado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Suplencia en Farmacia Dolores. Q.F Oscar Kimelman - teléfono 45343671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Becaria en Usinas y Transmisiones Eléctricas (UTE) hasta 11/08/2020 Jefe Carlos Heredia. Celular: 099113059 (Atención al público, trabajos administrativos, realización de trámites, manejo de logística, etc.)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REFERENCIAS PERSONALES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Horacio Pesce. Empresa de taxis, ventas de cubiertas y afines, celular 099534819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Pablo Sandoval Mastandrea. Gerente de Operaciones en 21SUR SRL, celular 099414290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Gonzalo Murialdo. Docente, celular 098909095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Carlos Heredia. Jefe de UTE Oficina Comercial Dolores. Celular: 099113059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Carlos Zugnoni. Encargado de Servicio Técnico en UTE. Celular 099760923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OTROS DATOS DE INTERÉS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Ganas de trabajar y aprender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Buena disposición para trabajar en equipo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Buena disposición para viajar 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